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A6CE" w14:textId="69A976C1" w:rsidR="00B43B04" w:rsidRPr="004F0716" w:rsidRDefault="004F0716" w:rsidP="004F0716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  <w:r w:rsidRPr="004F0716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CJENIK USLUGA NA SNAZI OD 01.02.2024. GODINE</w:t>
      </w:r>
    </w:p>
    <w:p w14:paraId="73340E76" w14:textId="2F1BB15D" w:rsidR="004F0716" w:rsidRDefault="004F0716" w:rsidP="00B43B04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kern w:val="0"/>
          <w:sz w:val="22"/>
          <w:szCs w:val="22"/>
          <w:lang w:val="en-US" w:eastAsia="en-US" w:bidi="ar-SA"/>
        </w:rPr>
      </w:pPr>
    </w:p>
    <w:p w14:paraId="54701739" w14:textId="77777777" w:rsidR="004F0716" w:rsidRPr="00B43B04" w:rsidRDefault="004F0716" w:rsidP="00B43B04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vanish/>
          <w:kern w:val="0"/>
          <w:sz w:val="22"/>
          <w:szCs w:val="22"/>
          <w:lang w:val="en-US" w:eastAsia="en-US" w:bidi="ar-SA"/>
        </w:rPr>
      </w:pPr>
    </w:p>
    <w:p w14:paraId="7AF40D0A" w14:textId="77777777" w:rsidR="00393201" w:rsidRPr="004D4577" w:rsidRDefault="00393201" w:rsidP="00393201">
      <w:pPr>
        <w:rPr>
          <w:rFonts w:ascii="Calibri" w:hAnsi="Calibri" w:cs="Calibri"/>
          <w:sz w:val="28"/>
          <w:szCs w:val="28"/>
        </w:rPr>
      </w:pPr>
    </w:p>
    <w:p w14:paraId="198A65D2" w14:textId="77777777" w:rsidR="00393201" w:rsidRPr="004D4577" w:rsidRDefault="00393201" w:rsidP="00393201">
      <w:pPr>
        <w:rPr>
          <w:rFonts w:ascii="Calibri" w:hAnsi="Calibri" w:cs="Calibri"/>
        </w:rPr>
      </w:pPr>
      <w:r w:rsidRPr="004D4577">
        <w:rPr>
          <w:rFonts w:eastAsia="Arial"/>
          <w:color w:val="231F20"/>
          <w:lang w:eastAsia="hr-HR"/>
        </w:rPr>
        <w:t>1.CIJENA OBVEZNE MINIMALNE JAVNE USLUGE (MJU) NA MJESEČNOJ BAZI</w:t>
      </w:r>
    </w:p>
    <w:p w14:paraId="6D70EEF8" w14:textId="77777777" w:rsidR="00393201" w:rsidRPr="004D4577" w:rsidRDefault="00393201" w:rsidP="00393201">
      <w:pPr>
        <w:rPr>
          <w:rFonts w:ascii="Calibri" w:hAnsi="Calibri" w:cs="Calibri"/>
        </w:rPr>
      </w:pPr>
    </w:p>
    <w:tbl>
      <w:tblPr>
        <w:tblW w:w="9460" w:type="dxa"/>
        <w:tblInd w:w="113" w:type="dxa"/>
        <w:tblLook w:val="04A0" w:firstRow="1" w:lastRow="0" w:firstColumn="1" w:lastColumn="0" w:noHBand="0" w:noVBand="1"/>
      </w:tblPr>
      <w:tblGrid>
        <w:gridCol w:w="4000"/>
        <w:gridCol w:w="1820"/>
        <w:gridCol w:w="1820"/>
        <w:gridCol w:w="1820"/>
      </w:tblGrid>
      <w:tr w:rsidR="00393201" w:rsidRPr="004D4577" w14:paraId="1E8E1901" w14:textId="77777777" w:rsidTr="001371C7">
        <w:trPr>
          <w:trHeight w:val="28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9D73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Korisnici usluga - kategorije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1A45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Cijena bez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EUR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AC92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Iznos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13% EUR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3F44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Ukupna cijena sa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EUR</w:t>
            </w:r>
          </w:p>
        </w:tc>
      </w:tr>
      <w:tr w:rsidR="00393201" w:rsidRPr="004D4577" w14:paraId="2EFD5FCB" w14:textId="77777777" w:rsidTr="001371C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F43C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Korisnici usluga - kućanstvo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7677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6D0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0,65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6C66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5,65</w:t>
            </w:r>
          </w:p>
        </w:tc>
      </w:tr>
      <w:tr w:rsidR="00393201" w:rsidRPr="004D4577" w14:paraId="790E1DE2" w14:textId="77777777" w:rsidTr="001371C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C750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Korisnici usluga koji nisu kućanstvo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165D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C081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0,65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0316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5,65</w:t>
            </w:r>
          </w:p>
        </w:tc>
      </w:tr>
    </w:tbl>
    <w:p w14:paraId="2D9D5E77" w14:textId="77777777" w:rsidR="00393201" w:rsidRPr="004D4577" w:rsidRDefault="00393201" w:rsidP="00393201">
      <w:pPr>
        <w:rPr>
          <w:rFonts w:ascii="Calibri" w:hAnsi="Calibri" w:cs="Calibri"/>
        </w:rPr>
      </w:pPr>
    </w:p>
    <w:p w14:paraId="093DBC59" w14:textId="77777777" w:rsidR="00393201" w:rsidRPr="004D4577" w:rsidRDefault="00393201" w:rsidP="00393201">
      <w:pPr>
        <w:rPr>
          <w:rFonts w:ascii="Calibri" w:hAnsi="Calibri" w:cs="Calibri"/>
        </w:rPr>
      </w:pPr>
    </w:p>
    <w:p w14:paraId="206F4FE4" w14:textId="77777777" w:rsidR="00393201" w:rsidRPr="004D4577" w:rsidRDefault="00393201" w:rsidP="00393201">
      <w:pPr>
        <w:jc w:val="both"/>
        <w:rPr>
          <w:rFonts w:eastAsia="Arial"/>
          <w:lang w:eastAsia="hr-HR"/>
        </w:rPr>
      </w:pPr>
      <w:r w:rsidRPr="004D4577">
        <w:rPr>
          <w:lang w:eastAsia="hr-HR"/>
        </w:rPr>
        <w:t>2.</w:t>
      </w:r>
      <w:r w:rsidRPr="004D4577">
        <w:rPr>
          <w:rFonts w:eastAsia="Arial"/>
          <w:lang w:eastAsia="hr-HR"/>
        </w:rPr>
        <w:t xml:space="preserve"> CIJENA PREDAJE MIJEŠANOG KOMUNALNOG OTPADA ZA JEDAN  ODVOZ PO SPREMNIKU ZA KORISNIKA KATEGORIJA KUĆANSTVO – POTKATEGORIJA OBITELJSKE KUĆE: </w:t>
      </w:r>
    </w:p>
    <w:p w14:paraId="6958A216" w14:textId="77777777" w:rsidR="00393201" w:rsidRPr="004D4577" w:rsidRDefault="00393201" w:rsidP="00393201">
      <w:pPr>
        <w:rPr>
          <w:rFonts w:eastAsia="Arial"/>
          <w:lang w:eastAsia="hr-HR"/>
        </w:rPr>
      </w:pPr>
    </w:p>
    <w:tbl>
      <w:tblPr>
        <w:tblW w:w="9460" w:type="dxa"/>
        <w:tblInd w:w="131" w:type="dxa"/>
        <w:tblLook w:val="04A0" w:firstRow="1" w:lastRow="0" w:firstColumn="1" w:lastColumn="0" w:noHBand="0" w:noVBand="1"/>
      </w:tblPr>
      <w:tblGrid>
        <w:gridCol w:w="4000"/>
        <w:gridCol w:w="1820"/>
        <w:gridCol w:w="1820"/>
        <w:gridCol w:w="1820"/>
      </w:tblGrid>
      <w:tr w:rsidR="00393201" w:rsidRPr="004D4577" w14:paraId="598E4D42" w14:textId="77777777" w:rsidTr="001371C7">
        <w:trPr>
          <w:trHeight w:val="1164"/>
        </w:trPr>
        <w:tc>
          <w:tcPr>
            <w:tcW w:w="40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120B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Cijena predaja miješanog komunalnog otpada </w:t>
            </w: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br/>
              <w:t>za jedan odvoz po spremniku kategorija kućanstvo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0A0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Cijena bez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EUR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2F8B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Iznos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13% EUR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95C409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Ukupna cijena sa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EUR</w:t>
            </w:r>
          </w:p>
        </w:tc>
      </w:tr>
      <w:tr w:rsidR="00393201" w:rsidRPr="004D4577" w14:paraId="7921CF34" w14:textId="77777777" w:rsidTr="001371C7">
        <w:trPr>
          <w:trHeight w:val="300"/>
        </w:trPr>
        <w:tc>
          <w:tcPr>
            <w:tcW w:w="40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BB76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Spremnik 120 l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7995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2,21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0932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0,29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D08241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2,50</w:t>
            </w:r>
          </w:p>
        </w:tc>
      </w:tr>
    </w:tbl>
    <w:p w14:paraId="2116E4B2" w14:textId="77777777" w:rsidR="00393201" w:rsidRPr="004D4577" w:rsidRDefault="00393201" w:rsidP="00393201">
      <w:pPr>
        <w:rPr>
          <w:rFonts w:ascii="Calibri" w:hAnsi="Calibri" w:cs="Calibri"/>
        </w:rPr>
      </w:pPr>
    </w:p>
    <w:p w14:paraId="06503C3C" w14:textId="77777777" w:rsidR="00393201" w:rsidRPr="004D4577" w:rsidRDefault="00393201" w:rsidP="00393201">
      <w:pPr>
        <w:rPr>
          <w:rFonts w:ascii="Calibri" w:hAnsi="Calibri" w:cs="Calibri"/>
        </w:rPr>
      </w:pPr>
    </w:p>
    <w:p w14:paraId="4F238CC8" w14:textId="77777777" w:rsidR="00393201" w:rsidRPr="004D4577" w:rsidRDefault="00393201" w:rsidP="00393201">
      <w:pPr>
        <w:rPr>
          <w:rFonts w:eastAsia="Arial"/>
          <w:lang w:eastAsia="hr-HR"/>
        </w:rPr>
      </w:pPr>
      <w:r w:rsidRPr="004D4577">
        <w:rPr>
          <w:lang w:eastAsia="hr-HR"/>
        </w:rPr>
        <w:t>3.</w:t>
      </w:r>
      <w:r w:rsidRPr="004D4577">
        <w:rPr>
          <w:rFonts w:eastAsia="Arial"/>
          <w:lang w:eastAsia="hr-HR"/>
        </w:rPr>
        <w:t xml:space="preserve"> CIJENA PREDAJE MIJEŠANOG KOMUNALNOG OTPADA ZA JEDAN ODVOZ PO SPREMNIKU  ZA KORISNIKA KATEGORIJA KOJI NIJE KUĆANSTVO / TABLICA S CIJENAMA PO IZABRANOM SPREMNIKU:</w:t>
      </w:r>
    </w:p>
    <w:p w14:paraId="21DCBD55" w14:textId="77777777" w:rsidR="00393201" w:rsidRPr="004D4577" w:rsidRDefault="00393201" w:rsidP="00393201">
      <w:pPr>
        <w:rPr>
          <w:rFonts w:eastAsia="Arial"/>
          <w:lang w:eastAsia="hr-HR"/>
        </w:rPr>
      </w:pPr>
    </w:p>
    <w:tbl>
      <w:tblPr>
        <w:tblW w:w="9460" w:type="dxa"/>
        <w:tblInd w:w="131" w:type="dxa"/>
        <w:tblLook w:val="04A0" w:firstRow="1" w:lastRow="0" w:firstColumn="1" w:lastColumn="0" w:noHBand="0" w:noVBand="1"/>
      </w:tblPr>
      <w:tblGrid>
        <w:gridCol w:w="4000"/>
        <w:gridCol w:w="1820"/>
        <w:gridCol w:w="1820"/>
        <w:gridCol w:w="1820"/>
      </w:tblGrid>
      <w:tr w:rsidR="00393201" w:rsidRPr="004D4577" w14:paraId="1F38840E" w14:textId="77777777" w:rsidTr="001371C7">
        <w:trPr>
          <w:trHeight w:val="876"/>
        </w:trPr>
        <w:tc>
          <w:tcPr>
            <w:tcW w:w="40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3634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Cijena predaje miješanog komunalnog</w:t>
            </w: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br/>
              <w:t>za jedan odvoz po spremniku za kategoriju koji nisu kućanstvo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37F0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Cijena bez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EUR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E43B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Iznos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13% EUR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7A7072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Ukupna cijena sa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EUR</w:t>
            </w:r>
          </w:p>
        </w:tc>
      </w:tr>
      <w:tr w:rsidR="00393201" w:rsidRPr="004D4577" w14:paraId="6FE84124" w14:textId="77777777" w:rsidTr="001371C7">
        <w:trPr>
          <w:trHeight w:val="288"/>
        </w:trPr>
        <w:tc>
          <w:tcPr>
            <w:tcW w:w="40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E13B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Spremnik 120 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6D99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3,09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6644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0,40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3016D2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3,50</w:t>
            </w:r>
          </w:p>
        </w:tc>
      </w:tr>
      <w:tr w:rsidR="00393201" w:rsidRPr="004D4577" w14:paraId="606E7A6A" w14:textId="77777777" w:rsidTr="001371C7">
        <w:trPr>
          <w:trHeight w:val="300"/>
        </w:trPr>
        <w:tc>
          <w:tcPr>
            <w:tcW w:w="40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ED87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Spremnik 1100 l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19CC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7,52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AB70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0,98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BF92C5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8,50</w:t>
            </w:r>
          </w:p>
        </w:tc>
      </w:tr>
    </w:tbl>
    <w:p w14:paraId="095B0F1A" w14:textId="77777777" w:rsidR="00393201" w:rsidRDefault="00393201" w:rsidP="00393201">
      <w:pPr>
        <w:spacing w:line="0" w:lineRule="atLeast"/>
        <w:rPr>
          <w:rFonts w:eastAsia="Arial"/>
          <w:lang w:eastAsia="hr-HR"/>
        </w:rPr>
      </w:pPr>
    </w:p>
    <w:p w14:paraId="2811A8A9" w14:textId="2DF1C67E" w:rsidR="00393201" w:rsidRPr="004D4577" w:rsidRDefault="004F0716" w:rsidP="00393201">
      <w:pPr>
        <w:spacing w:line="0" w:lineRule="atLeast"/>
        <w:rPr>
          <w:rFonts w:eastAsia="Arial"/>
          <w:lang w:eastAsia="hr-HR"/>
        </w:rPr>
      </w:pPr>
      <w:r>
        <w:rPr>
          <w:rFonts w:eastAsia="Arial"/>
          <w:lang w:eastAsia="hr-HR"/>
        </w:rPr>
        <w:br/>
      </w:r>
      <w:r w:rsidR="00393201" w:rsidRPr="004D4577">
        <w:rPr>
          <w:rFonts w:eastAsia="Arial"/>
          <w:lang w:eastAsia="hr-HR"/>
        </w:rPr>
        <w:t xml:space="preserve">4. OSTALE CIJENE USLUGE -  ZA KATEGORIJU KUĆANSTVA I KORISNIKE KOJI NISU KUĆANSTVA </w:t>
      </w:r>
    </w:p>
    <w:p w14:paraId="48802D5E" w14:textId="77777777" w:rsidR="00393201" w:rsidRPr="004D4577" w:rsidRDefault="00393201" w:rsidP="00393201">
      <w:pPr>
        <w:rPr>
          <w:rFonts w:ascii="Calibri" w:hAnsi="Calibri" w:cs="Calibri"/>
        </w:rPr>
      </w:pPr>
    </w:p>
    <w:tbl>
      <w:tblPr>
        <w:tblW w:w="9460" w:type="dxa"/>
        <w:tblInd w:w="131" w:type="dxa"/>
        <w:tblLook w:val="04A0" w:firstRow="1" w:lastRow="0" w:firstColumn="1" w:lastColumn="0" w:noHBand="0" w:noVBand="1"/>
      </w:tblPr>
      <w:tblGrid>
        <w:gridCol w:w="3893"/>
        <w:gridCol w:w="1782"/>
        <w:gridCol w:w="1781"/>
        <w:gridCol w:w="1782"/>
        <w:gridCol w:w="222"/>
      </w:tblGrid>
      <w:tr w:rsidR="00393201" w:rsidRPr="004D4577" w14:paraId="5BFBDC60" w14:textId="77777777" w:rsidTr="001371C7">
        <w:trPr>
          <w:gridAfter w:val="1"/>
          <w:wAfter w:w="36" w:type="dxa"/>
          <w:trHeight w:val="300"/>
        </w:trPr>
        <w:tc>
          <w:tcPr>
            <w:tcW w:w="398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3E0B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>OPIS USLUGE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3677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 xml:space="preserve">Cijena bez </w:t>
            </w:r>
            <w:proofErr w:type="spellStart"/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 xml:space="preserve"> EUR</w:t>
            </w:r>
          </w:p>
        </w:tc>
        <w:tc>
          <w:tcPr>
            <w:tcW w:w="181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07B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 xml:space="preserve">Iznos </w:t>
            </w:r>
            <w:proofErr w:type="spellStart"/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 xml:space="preserve"> 13%  EUR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F292F1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 xml:space="preserve">Ukupna cijena sa </w:t>
            </w:r>
            <w:proofErr w:type="spellStart"/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 xml:space="preserve"> EUR</w:t>
            </w:r>
          </w:p>
        </w:tc>
      </w:tr>
      <w:tr w:rsidR="00393201" w:rsidRPr="004D4577" w14:paraId="4F7C7E94" w14:textId="77777777" w:rsidTr="001371C7">
        <w:trPr>
          <w:trHeight w:val="288"/>
        </w:trPr>
        <w:tc>
          <w:tcPr>
            <w:tcW w:w="398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22AE3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8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42267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81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89E62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8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1C1150F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92E0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393201" w:rsidRPr="004D4577" w14:paraId="693F4A69" w14:textId="77777777" w:rsidTr="001371C7">
        <w:trPr>
          <w:trHeight w:val="288"/>
        </w:trPr>
        <w:tc>
          <w:tcPr>
            <w:tcW w:w="398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E07C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 xml:space="preserve">Vrećica s odvozom za dodatni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465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>2,21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72B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>0,29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080A78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>2,50</w:t>
            </w:r>
          </w:p>
        </w:tc>
        <w:tc>
          <w:tcPr>
            <w:tcW w:w="36" w:type="dxa"/>
            <w:vAlign w:val="center"/>
            <w:hideMark/>
          </w:tcPr>
          <w:p w14:paraId="3286678D" w14:textId="77777777" w:rsidR="00393201" w:rsidRPr="004D4577" w:rsidRDefault="00393201" w:rsidP="001371C7">
            <w:pPr>
              <w:suppressAutoHyphens w:val="0"/>
              <w:rPr>
                <w:rFonts w:eastAsia="Times New Roman"/>
                <w:lang w:eastAsia="hr-HR"/>
              </w:rPr>
            </w:pPr>
          </w:p>
        </w:tc>
      </w:tr>
      <w:tr w:rsidR="00393201" w:rsidRPr="004D4577" w14:paraId="535806D0" w14:textId="77777777" w:rsidTr="001371C7">
        <w:trPr>
          <w:trHeight w:val="300"/>
        </w:trPr>
        <w:tc>
          <w:tcPr>
            <w:tcW w:w="398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9535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>MKO 120 l</w:t>
            </w:r>
          </w:p>
        </w:tc>
        <w:tc>
          <w:tcPr>
            <w:tcW w:w="18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DC8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F18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50A29A" w14:textId="77777777" w:rsidR="00393201" w:rsidRPr="004D4577" w:rsidRDefault="00393201" w:rsidP="001371C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7AC157" w14:textId="77777777" w:rsidR="00393201" w:rsidRPr="004D4577" w:rsidRDefault="00393201" w:rsidP="001371C7">
            <w:pPr>
              <w:suppressAutoHyphens w:val="0"/>
              <w:rPr>
                <w:rFonts w:eastAsia="Times New Roman"/>
                <w:lang w:eastAsia="hr-HR"/>
              </w:rPr>
            </w:pPr>
          </w:p>
        </w:tc>
      </w:tr>
    </w:tbl>
    <w:p w14:paraId="730A3C17" w14:textId="253DB6B0" w:rsidR="00393201" w:rsidRDefault="00393201" w:rsidP="00393201">
      <w:pPr>
        <w:rPr>
          <w:rFonts w:ascii="Calibri" w:hAnsi="Calibri" w:cs="Calibri"/>
        </w:rPr>
      </w:pPr>
    </w:p>
    <w:p w14:paraId="4B9638FB" w14:textId="5D14D41E" w:rsidR="004F0716" w:rsidRDefault="004F0716" w:rsidP="00393201">
      <w:pPr>
        <w:rPr>
          <w:rFonts w:ascii="Calibri" w:hAnsi="Calibri" w:cs="Calibri"/>
        </w:rPr>
      </w:pPr>
    </w:p>
    <w:p w14:paraId="031A6210" w14:textId="2630A727" w:rsidR="004F0716" w:rsidRDefault="004F0716" w:rsidP="00393201">
      <w:pPr>
        <w:rPr>
          <w:rFonts w:ascii="Calibri" w:hAnsi="Calibri" w:cs="Calibri"/>
        </w:rPr>
      </w:pPr>
    </w:p>
    <w:p w14:paraId="33894482" w14:textId="341608B1" w:rsidR="004F0716" w:rsidRDefault="004F0716" w:rsidP="00393201">
      <w:pPr>
        <w:rPr>
          <w:rFonts w:ascii="Calibri" w:hAnsi="Calibri" w:cs="Calibri"/>
        </w:rPr>
      </w:pPr>
    </w:p>
    <w:p w14:paraId="4C58437E" w14:textId="712226C4" w:rsidR="004F0716" w:rsidRDefault="004F0716" w:rsidP="00393201">
      <w:pPr>
        <w:rPr>
          <w:rFonts w:ascii="Calibri" w:hAnsi="Calibri" w:cs="Calibri"/>
        </w:rPr>
      </w:pPr>
    </w:p>
    <w:p w14:paraId="46361FEB" w14:textId="257357CF" w:rsidR="004F0716" w:rsidRDefault="004F0716" w:rsidP="00393201">
      <w:pPr>
        <w:rPr>
          <w:rFonts w:ascii="Calibri" w:hAnsi="Calibri" w:cs="Calibri"/>
        </w:rPr>
      </w:pPr>
    </w:p>
    <w:p w14:paraId="54FC6715" w14:textId="720B6405" w:rsidR="004F0716" w:rsidRDefault="004F0716" w:rsidP="00393201">
      <w:pPr>
        <w:rPr>
          <w:rFonts w:ascii="Calibri" w:hAnsi="Calibri" w:cs="Calibri"/>
        </w:rPr>
      </w:pPr>
    </w:p>
    <w:p w14:paraId="3A091A63" w14:textId="0A462A80" w:rsidR="004F0716" w:rsidRDefault="004F0716" w:rsidP="00393201">
      <w:pPr>
        <w:rPr>
          <w:rFonts w:ascii="Calibri" w:hAnsi="Calibri" w:cs="Calibri"/>
        </w:rPr>
      </w:pPr>
    </w:p>
    <w:p w14:paraId="40D91E82" w14:textId="77777777" w:rsidR="004F0716" w:rsidRPr="004D4577" w:rsidRDefault="004F0716" w:rsidP="00393201">
      <w:pPr>
        <w:rPr>
          <w:rFonts w:ascii="Calibri" w:hAnsi="Calibri" w:cs="Calibri"/>
        </w:rPr>
      </w:pPr>
    </w:p>
    <w:p w14:paraId="4C25215F" w14:textId="77777777" w:rsidR="00393201" w:rsidRPr="004D4577" w:rsidRDefault="00393201" w:rsidP="00393201">
      <w:pPr>
        <w:rPr>
          <w:rFonts w:ascii="Calibri" w:hAnsi="Calibri" w:cs="Calibri"/>
        </w:rPr>
      </w:pP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2200"/>
        <w:gridCol w:w="1740"/>
        <w:gridCol w:w="2180"/>
        <w:gridCol w:w="2180"/>
        <w:gridCol w:w="1060"/>
        <w:gridCol w:w="1060"/>
      </w:tblGrid>
      <w:tr w:rsidR="00393201" w:rsidRPr="004D4577" w14:paraId="700396F6" w14:textId="77777777" w:rsidTr="001371C7">
        <w:trPr>
          <w:trHeight w:val="288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20EA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lastRenderedPageBreak/>
              <w:t xml:space="preserve">FIZIČKE OSOBE ( INDIVIDUALNA KUĆANSTVA)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7DF5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0EC0" w14:textId="77777777" w:rsidR="00393201" w:rsidRPr="004D4577" w:rsidRDefault="00393201" w:rsidP="001371C7">
            <w:pPr>
              <w:suppressAutoHyphens w:val="0"/>
              <w:rPr>
                <w:rFonts w:eastAsia="Times New Roman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A10F" w14:textId="77777777" w:rsidR="00393201" w:rsidRPr="004D4577" w:rsidRDefault="00393201" w:rsidP="001371C7">
            <w:pPr>
              <w:suppressAutoHyphens w:val="0"/>
              <w:rPr>
                <w:rFonts w:eastAsia="Times New Roman"/>
                <w:lang w:eastAsia="hr-HR"/>
              </w:rPr>
            </w:pPr>
          </w:p>
        </w:tc>
      </w:tr>
      <w:tr w:rsidR="00393201" w:rsidRPr="004D4577" w14:paraId="6D166E3B" w14:textId="77777777" w:rsidTr="001371C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4564" w14:textId="77777777" w:rsidR="00393201" w:rsidRPr="004D4577" w:rsidRDefault="00393201" w:rsidP="001371C7">
            <w:pPr>
              <w:suppressAutoHyphens w:val="0"/>
              <w:rPr>
                <w:rFonts w:eastAsia="Times New Roman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E811" w14:textId="77777777" w:rsidR="00393201" w:rsidRPr="004D4577" w:rsidRDefault="00393201" w:rsidP="001371C7">
            <w:pPr>
              <w:suppressAutoHyphens w:val="0"/>
              <w:rPr>
                <w:rFonts w:eastAsia="Times New Roman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ACBE" w14:textId="77777777" w:rsidR="00393201" w:rsidRPr="004D4577" w:rsidRDefault="00393201" w:rsidP="001371C7">
            <w:pPr>
              <w:suppressAutoHyphens w:val="0"/>
              <w:rPr>
                <w:rFonts w:eastAsia="Times New Roman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354" w14:textId="77777777" w:rsidR="00393201" w:rsidRPr="004D4577" w:rsidRDefault="00393201" w:rsidP="001371C7">
            <w:pPr>
              <w:suppressAutoHyphens w:val="0"/>
              <w:rPr>
                <w:rFonts w:eastAsia="Times New Roman"/>
                <w:lang w:eastAsia="hr-HR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D19E0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cijene u eurima</w:t>
            </w:r>
          </w:p>
        </w:tc>
      </w:tr>
      <w:tr w:rsidR="00393201" w:rsidRPr="004D4577" w14:paraId="618CB397" w14:textId="77777777" w:rsidTr="001371C7">
        <w:trPr>
          <w:trHeight w:val="1152"/>
        </w:trPr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AEB2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Volumen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spemnika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br/>
              <w:t xml:space="preserve"> za MKO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D72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Cijena minimalne javne usluge ( CMJU)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43C1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Jedinična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cena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za </w:t>
            </w: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br/>
              <w:t>pražnjenje spremnika MKO ( JCV)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7F9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Dinamika odvoza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287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Cijena bez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1F9B12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Cijena sa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13%</w:t>
            </w:r>
          </w:p>
        </w:tc>
      </w:tr>
      <w:tr w:rsidR="00393201" w:rsidRPr="004D4577" w14:paraId="676F1BEE" w14:textId="77777777" w:rsidTr="001371C7">
        <w:trPr>
          <w:trHeight w:val="288"/>
        </w:trPr>
        <w:tc>
          <w:tcPr>
            <w:tcW w:w="2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8E94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120 litara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C518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F0FA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0,02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76B1" w14:textId="444AF39A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2 x </w:t>
            </w:r>
            <w:r w:rsidR="003E2A79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mjesečno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5645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C6531C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10,65</w:t>
            </w:r>
          </w:p>
        </w:tc>
      </w:tr>
      <w:tr w:rsidR="00393201" w:rsidRPr="004D4577" w14:paraId="42B7B504" w14:textId="77777777" w:rsidTr="001371C7">
        <w:trPr>
          <w:trHeight w:val="288"/>
        </w:trPr>
        <w:tc>
          <w:tcPr>
            <w:tcW w:w="2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7398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6AE8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1434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0B80" w14:textId="0B28F5E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3 x </w:t>
            </w:r>
            <w:r w:rsidR="003E2A79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mjesečno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E3AD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11,64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BC23D6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13,16</w:t>
            </w:r>
          </w:p>
        </w:tc>
      </w:tr>
      <w:tr w:rsidR="00393201" w:rsidRPr="004D4577" w14:paraId="452379E3" w14:textId="77777777" w:rsidTr="001371C7">
        <w:trPr>
          <w:trHeight w:val="300"/>
        </w:trPr>
        <w:tc>
          <w:tcPr>
            <w:tcW w:w="22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010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D5D5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4C48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4264" w14:textId="55F50925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4 x </w:t>
            </w:r>
            <w:r w:rsidR="003E2A79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mjesečno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E72B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13,86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E14BBE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15,66</w:t>
            </w:r>
          </w:p>
        </w:tc>
      </w:tr>
    </w:tbl>
    <w:p w14:paraId="7D07C656" w14:textId="77777777" w:rsidR="00393201" w:rsidRPr="004D4577" w:rsidRDefault="00393201" w:rsidP="00393201">
      <w:pPr>
        <w:rPr>
          <w:rFonts w:ascii="Calibri" w:hAnsi="Calibri" w:cs="Calibri"/>
        </w:rPr>
      </w:pPr>
    </w:p>
    <w:p w14:paraId="6F967C1B" w14:textId="77777777" w:rsidR="00393201" w:rsidRDefault="00393201" w:rsidP="00393201">
      <w:pPr>
        <w:rPr>
          <w:rFonts w:ascii="Calibri" w:hAnsi="Calibri" w:cs="Calibri"/>
        </w:rPr>
      </w:pP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2200"/>
        <w:gridCol w:w="1740"/>
        <w:gridCol w:w="2180"/>
        <w:gridCol w:w="2180"/>
        <w:gridCol w:w="1060"/>
        <w:gridCol w:w="1060"/>
      </w:tblGrid>
      <w:tr w:rsidR="00393201" w:rsidRPr="004D4577" w14:paraId="636827CE" w14:textId="77777777" w:rsidTr="001371C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126F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PRAVNE OSOBE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F5AD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E763" w14:textId="77777777" w:rsidR="00393201" w:rsidRPr="004D4577" w:rsidRDefault="00393201" w:rsidP="001371C7">
            <w:pPr>
              <w:suppressAutoHyphens w:val="0"/>
              <w:rPr>
                <w:rFonts w:eastAsia="Times New Roman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65E8" w14:textId="77777777" w:rsidR="00393201" w:rsidRPr="004D4577" w:rsidRDefault="00393201" w:rsidP="001371C7">
            <w:pPr>
              <w:suppressAutoHyphens w:val="0"/>
              <w:rPr>
                <w:rFonts w:eastAsia="Times New Roman"/>
                <w:lang w:eastAsia="hr-HR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83DD1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cijene u eurima</w:t>
            </w:r>
          </w:p>
        </w:tc>
      </w:tr>
      <w:tr w:rsidR="00393201" w:rsidRPr="004D4577" w14:paraId="0CEA53A0" w14:textId="77777777" w:rsidTr="001371C7">
        <w:trPr>
          <w:trHeight w:val="1164"/>
        </w:trPr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279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Volumen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spemnika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br/>
              <w:t xml:space="preserve"> za MKO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A05F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Cijena minimalne javne usluge ( CMJU)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9C5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Jedinična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cena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za </w:t>
            </w: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br/>
              <w:t>pražnjenje spremnika MKO ( JCV)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9952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Dinamika odvoza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E98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Cijena bez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1432B6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Cijena sa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13%</w:t>
            </w:r>
          </w:p>
        </w:tc>
      </w:tr>
      <w:tr w:rsidR="00393201" w:rsidRPr="004D4577" w14:paraId="43AD4CC9" w14:textId="77777777" w:rsidTr="001371C7">
        <w:trPr>
          <w:trHeight w:val="288"/>
        </w:trPr>
        <w:tc>
          <w:tcPr>
            <w:tcW w:w="2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DCFF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120 litara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DB21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7F8B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0,03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C964" w14:textId="25A7066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2 x </w:t>
            </w:r>
            <w:r w:rsidR="003E2A79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mjesečno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EF9F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11,19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CF8EFC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12,65</w:t>
            </w:r>
          </w:p>
        </w:tc>
      </w:tr>
      <w:tr w:rsidR="00393201" w:rsidRPr="004D4577" w14:paraId="4C42EE75" w14:textId="77777777" w:rsidTr="001371C7">
        <w:trPr>
          <w:trHeight w:val="288"/>
        </w:trPr>
        <w:tc>
          <w:tcPr>
            <w:tcW w:w="2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A2CB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358B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945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499D" w14:textId="6B3F55A2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3 x </w:t>
            </w:r>
            <w:r w:rsidR="003E2A79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mjesečno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D4F1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14,29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66F147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16,15</w:t>
            </w:r>
          </w:p>
        </w:tc>
      </w:tr>
      <w:tr w:rsidR="00393201" w:rsidRPr="004D4577" w14:paraId="4FB7CF59" w14:textId="77777777" w:rsidTr="001371C7">
        <w:trPr>
          <w:trHeight w:val="300"/>
        </w:trPr>
        <w:tc>
          <w:tcPr>
            <w:tcW w:w="22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EB26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F92E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3486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D836" w14:textId="50602922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4 x </w:t>
            </w:r>
            <w:r w:rsidR="003E2A79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mjesečno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8029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17,39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B27823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19,65</w:t>
            </w:r>
          </w:p>
        </w:tc>
      </w:tr>
    </w:tbl>
    <w:p w14:paraId="599A7441" w14:textId="77777777" w:rsidR="00393201" w:rsidRPr="004D4577" w:rsidRDefault="00393201" w:rsidP="00393201">
      <w:pPr>
        <w:rPr>
          <w:rFonts w:ascii="Calibri" w:hAnsi="Calibri" w:cs="Calibri"/>
        </w:rPr>
      </w:pPr>
    </w:p>
    <w:p w14:paraId="70E6F9B0" w14:textId="77777777" w:rsidR="00393201" w:rsidRPr="004D4577" w:rsidRDefault="00393201" w:rsidP="00393201">
      <w:pPr>
        <w:rPr>
          <w:rFonts w:ascii="Calibri" w:hAnsi="Calibri" w:cs="Calibri"/>
        </w:rPr>
      </w:pP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2200"/>
        <w:gridCol w:w="1740"/>
        <w:gridCol w:w="2180"/>
        <w:gridCol w:w="2180"/>
        <w:gridCol w:w="1060"/>
        <w:gridCol w:w="1060"/>
      </w:tblGrid>
      <w:tr w:rsidR="00393201" w:rsidRPr="004D4577" w14:paraId="7FA9D4EB" w14:textId="77777777" w:rsidTr="001371C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C9C0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PRAVNE OSOBE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AB7C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7AA2" w14:textId="77777777" w:rsidR="00393201" w:rsidRPr="004D4577" w:rsidRDefault="00393201" w:rsidP="001371C7">
            <w:pPr>
              <w:suppressAutoHyphens w:val="0"/>
              <w:rPr>
                <w:rFonts w:eastAsia="Times New Roman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5060" w14:textId="77777777" w:rsidR="00393201" w:rsidRPr="004D4577" w:rsidRDefault="00393201" w:rsidP="001371C7">
            <w:pPr>
              <w:suppressAutoHyphens w:val="0"/>
              <w:rPr>
                <w:rFonts w:eastAsia="Times New Roman"/>
                <w:lang w:eastAsia="hr-HR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53D35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cijene u eurima</w:t>
            </w:r>
          </w:p>
        </w:tc>
      </w:tr>
      <w:tr w:rsidR="00393201" w:rsidRPr="004D4577" w14:paraId="4720C195" w14:textId="77777777" w:rsidTr="001371C7">
        <w:trPr>
          <w:trHeight w:val="1164"/>
        </w:trPr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431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Volumen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spemnika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br/>
              <w:t xml:space="preserve"> za MKO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959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Cijena minimalne javne usluge ( CMJU)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B76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Jedinična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cena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za </w:t>
            </w: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br/>
              <w:t>pražnjenje spremnika MKO ( JCV)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18B9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Dinamika odvoza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64B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Cijena bez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4DA0DC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Cijena sa </w:t>
            </w:r>
            <w:proofErr w:type="spellStart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pdv</w:t>
            </w:r>
            <w:proofErr w:type="spellEnd"/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13%</w:t>
            </w:r>
          </w:p>
        </w:tc>
      </w:tr>
      <w:tr w:rsidR="00393201" w:rsidRPr="004D4577" w14:paraId="6E5FD9D8" w14:textId="77777777" w:rsidTr="001371C7">
        <w:trPr>
          <w:trHeight w:val="288"/>
        </w:trPr>
        <w:tc>
          <w:tcPr>
            <w:tcW w:w="2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4AAB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1100 litara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5E49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DA08" w14:textId="7777777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0,01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31A2" w14:textId="1B493907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2 x </w:t>
            </w:r>
            <w:r w:rsidR="003E2A79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mjesečno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EDB0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20,04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A970F9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22,65</w:t>
            </w:r>
          </w:p>
        </w:tc>
      </w:tr>
      <w:tr w:rsidR="00393201" w:rsidRPr="004D4577" w14:paraId="126D5379" w14:textId="77777777" w:rsidTr="001371C7">
        <w:trPr>
          <w:trHeight w:val="288"/>
        </w:trPr>
        <w:tc>
          <w:tcPr>
            <w:tcW w:w="2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280E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335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FDF1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EE67" w14:textId="34D0C0B6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3 x </w:t>
            </w:r>
            <w:r w:rsidR="003E2A79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mjesečno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5D1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27,57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D8E8F1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31,15</w:t>
            </w:r>
          </w:p>
        </w:tc>
      </w:tr>
      <w:tr w:rsidR="00393201" w:rsidRPr="004D4577" w14:paraId="58F4044E" w14:textId="77777777" w:rsidTr="001371C7">
        <w:trPr>
          <w:trHeight w:val="300"/>
        </w:trPr>
        <w:tc>
          <w:tcPr>
            <w:tcW w:w="22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0E6B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E0F6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F8C9" w14:textId="77777777" w:rsidR="00393201" w:rsidRPr="004D4577" w:rsidRDefault="00393201" w:rsidP="001371C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126F" w14:textId="1F9405A5" w:rsidR="00393201" w:rsidRPr="004D4577" w:rsidRDefault="00393201" w:rsidP="001371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4 x </w:t>
            </w:r>
            <w:r w:rsidR="003E2A79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mjesečno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F6E0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35,09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12E54F" w14:textId="77777777" w:rsidR="00393201" w:rsidRPr="004D4577" w:rsidRDefault="00393201" w:rsidP="001371C7">
            <w:pPr>
              <w:suppressAutoHyphens w:val="0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4D457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39,65</w:t>
            </w:r>
          </w:p>
        </w:tc>
      </w:tr>
    </w:tbl>
    <w:p w14:paraId="245600E0" w14:textId="77777777" w:rsidR="00393201" w:rsidRDefault="00393201" w:rsidP="00393201">
      <w:pPr>
        <w:rPr>
          <w:rFonts w:ascii="Calibri" w:hAnsi="Calibri" w:cs="Calibri"/>
        </w:rPr>
      </w:pPr>
    </w:p>
    <w:p w14:paraId="126C515E" w14:textId="77777777" w:rsidR="00393201" w:rsidRPr="004D4577" w:rsidRDefault="00393201" w:rsidP="00393201">
      <w:pPr>
        <w:rPr>
          <w:rFonts w:ascii="Calibri" w:hAnsi="Calibri" w:cs="Calibri"/>
        </w:rPr>
      </w:pPr>
    </w:p>
    <w:p w14:paraId="607A3B45" w14:textId="77777777" w:rsidR="00393201" w:rsidRPr="004D4577" w:rsidRDefault="00393201" w:rsidP="00393201">
      <w:pPr>
        <w:rPr>
          <w:rFonts w:ascii="Calibri" w:hAnsi="Calibri" w:cs="Calibri"/>
        </w:rPr>
      </w:pPr>
    </w:p>
    <w:p w14:paraId="4C40A1C7" w14:textId="77777777" w:rsidR="00393201" w:rsidRPr="004D4577" w:rsidRDefault="00393201" w:rsidP="00393201">
      <w:pPr>
        <w:rPr>
          <w:rFonts w:ascii="Calibri" w:hAnsi="Calibri" w:cs="Calibri"/>
        </w:rPr>
      </w:pPr>
    </w:p>
    <w:sectPr w:rsidR="00393201" w:rsidRPr="004D4577">
      <w:headerReference w:type="default" r:id="rId7"/>
      <w:pgSz w:w="11906" w:h="16838"/>
      <w:pgMar w:top="799" w:right="1134" w:bottom="76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1883" w14:textId="77777777" w:rsidR="000D7DB5" w:rsidRDefault="000D7DB5">
      <w:r>
        <w:separator/>
      </w:r>
    </w:p>
  </w:endnote>
  <w:endnote w:type="continuationSeparator" w:id="0">
    <w:p w14:paraId="2B6ECD64" w14:textId="77777777" w:rsidR="000D7DB5" w:rsidRDefault="000D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8087" w14:textId="77777777" w:rsidR="000D7DB5" w:rsidRDefault="000D7DB5">
      <w:r>
        <w:rPr>
          <w:color w:val="000000"/>
        </w:rPr>
        <w:separator/>
      </w:r>
    </w:p>
  </w:footnote>
  <w:footnote w:type="continuationSeparator" w:id="0">
    <w:p w14:paraId="2911DC7F" w14:textId="77777777" w:rsidR="000D7DB5" w:rsidRDefault="000D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F0BF" w14:textId="77777777" w:rsidR="00103F7A" w:rsidRDefault="00103F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FBB"/>
    <w:multiLevelType w:val="hybridMultilevel"/>
    <w:tmpl w:val="BCCC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5B19"/>
    <w:multiLevelType w:val="hybridMultilevel"/>
    <w:tmpl w:val="0B7CD704"/>
    <w:lvl w:ilvl="0" w:tplc="FF38B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6194"/>
    <w:multiLevelType w:val="multilevel"/>
    <w:tmpl w:val="8D7A2D3A"/>
    <w:styleLink w:val="WWNum2"/>
    <w:lvl w:ilvl="0">
      <w:numFmt w:val="bullet"/>
      <w:lvlText w:val="-"/>
      <w:lvlJc w:val="left"/>
      <w:rPr>
        <w:rFonts w:ascii="Times New Roman" w:eastAsia="Calibri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2B6C1BE5"/>
    <w:multiLevelType w:val="multilevel"/>
    <w:tmpl w:val="A63CBEC2"/>
    <w:styleLink w:val="WW8Num10"/>
    <w:lvl w:ilvl="0">
      <w:start w:val="1"/>
      <w:numFmt w:val="decimal"/>
      <w:lvlText w:val="%1."/>
      <w:lvlJc w:val="left"/>
      <w:rPr>
        <w:rFonts w:ascii="Calibri" w:hAnsi="Calibri" w:cs="Calibri"/>
        <w:lang w:val="hr-H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FE77712"/>
    <w:multiLevelType w:val="multilevel"/>
    <w:tmpl w:val="6F428EA0"/>
    <w:styleLink w:val="WWNum1"/>
    <w:lvl w:ilvl="0">
      <w:numFmt w:val="bullet"/>
      <w:lvlText w:val=""/>
      <w:lvlJc w:val="center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 w16cid:durableId="463350693">
    <w:abstractNumId w:val="4"/>
  </w:num>
  <w:num w:numId="2" w16cid:durableId="76097810">
    <w:abstractNumId w:val="2"/>
  </w:num>
  <w:num w:numId="3" w16cid:durableId="141234652">
    <w:abstractNumId w:val="3"/>
  </w:num>
  <w:num w:numId="4" w16cid:durableId="415906666">
    <w:abstractNumId w:val="3"/>
    <w:lvlOverride w:ilvl="0">
      <w:startOverride w:val="1"/>
    </w:lvlOverride>
  </w:num>
  <w:num w:numId="5" w16cid:durableId="40518281">
    <w:abstractNumId w:val="0"/>
  </w:num>
  <w:num w:numId="6" w16cid:durableId="35507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23"/>
    <w:rsid w:val="000C58FF"/>
    <w:rsid w:val="000D7DB5"/>
    <w:rsid w:val="00103F7A"/>
    <w:rsid w:val="0031760F"/>
    <w:rsid w:val="00393201"/>
    <w:rsid w:val="003E1BB9"/>
    <w:rsid w:val="003E2A79"/>
    <w:rsid w:val="004015A6"/>
    <w:rsid w:val="004F0716"/>
    <w:rsid w:val="005A3FF4"/>
    <w:rsid w:val="005C2C66"/>
    <w:rsid w:val="006743F3"/>
    <w:rsid w:val="006A6EFA"/>
    <w:rsid w:val="006B5DC8"/>
    <w:rsid w:val="006B6037"/>
    <w:rsid w:val="00785423"/>
    <w:rsid w:val="007A6F2B"/>
    <w:rsid w:val="007C3D11"/>
    <w:rsid w:val="0080176A"/>
    <w:rsid w:val="008F0D28"/>
    <w:rsid w:val="009C2606"/>
    <w:rsid w:val="00A5127F"/>
    <w:rsid w:val="00A80865"/>
    <w:rsid w:val="00B43B04"/>
    <w:rsid w:val="00B74C58"/>
    <w:rsid w:val="00D06022"/>
    <w:rsid w:val="00E34C08"/>
    <w:rsid w:val="00E63F44"/>
    <w:rsid w:val="00E747E9"/>
    <w:rsid w:val="00ED38EE"/>
    <w:rsid w:val="00F2037B"/>
    <w:rsid w:val="00F2136D"/>
    <w:rsid w:val="00FA7E27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7116"/>
  <w15:chartTrackingRefBased/>
  <w15:docId w15:val="{A38B6669-BA30-442E-AA57-BB3F1CC1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slov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Naslov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Naslov3">
    <w:name w:val="heading 3"/>
    <w:basedOn w:val="Heading"/>
    <w:next w:val="Textbody"/>
    <w:pPr>
      <w:outlineLvl w:val="2"/>
    </w:pPr>
    <w:rPr>
      <w:b/>
      <w:bCs/>
    </w:rPr>
  </w:style>
  <w:style w:type="paragraph" w:styleId="Naslov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Naslov5">
    <w:name w:val="heading 5"/>
    <w:basedOn w:val="Heading"/>
    <w:next w:val="Textbody"/>
    <w:pPr>
      <w:outlineLvl w:val="4"/>
    </w:pPr>
    <w:rPr>
      <w:b/>
      <w:bCs/>
    </w:rPr>
  </w:style>
  <w:style w:type="paragraph" w:styleId="Naslov6">
    <w:name w:val="heading 6"/>
    <w:basedOn w:val="Heading"/>
    <w:next w:val="Textbody"/>
    <w:pPr>
      <w:outlineLvl w:val="5"/>
    </w:pPr>
    <w:rPr>
      <w:b/>
      <w:bCs/>
    </w:rPr>
  </w:style>
  <w:style w:type="paragraph" w:styleId="Naslov7">
    <w:name w:val="heading 7"/>
    <w:basedOn w:val="Heading"/>
    <w:next w:val="Textbody"/>
    <w:pPr>
      <w:outlineLvl w:val="6"/>
    </w:pPr>
    <w:rPr>
      <w:b/>
      <w:bCs/>
    </w:rPr>
  </w:style>
  <w:style w:type="paragraph" w:styleId="Naslov8">
    <w:name w:val="heading 8"/>
    <w:basedOn w:val="Heading"/>
    <w:next w:val="Textbody"/>
    <w:pPr>
      <w:outlineLvl w:val="7"/>
    </w:pPr>
    <w:rPr>
      <w:b/>
      <w:bCs/>
    </w:rPr>
  </w:style>
  <w:style w:type="paragraph" w:styleId="Naslov9">
    <w:name w:val="heading 9"/>
    <w:basedOn w:val="Heading"/>
    <w:next w:val="Textbody"/>
    <w:pPr>
      <w:outlineLvl w:val="8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Zaglavlje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Podnoje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Tekstbaloni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Standard"/>
    <w:pPr>
      <w:spacing w:after="0" w:line="240" w:lineRule="auto"/>
      <w:ind w:left="720" w:hanging="35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HeaderChar">
    <w:name w:val="Header Char"/>
    <w:basedOn w:val="Zadanifontodlomka"/>
  </w:style>
  <w:style w:type="character" w:customStyle="1" w:styleId="FooterChar">
    <w:name w:val="Footer Char"/>
    <w:basedOn w:val="Zadanifontodlomka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Ari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0z0">
    <w:name w:val="WW8Num10z0"/>
    <w:rPr>
      <w:rFonts w:ascii="Calibri" w:hAnsi="Calibri" w:cs="Calibri"/>
      <w:lang w:val="hr-HR"/>
    </w:rPr>
  </w:style>
  <w:style w:type="character" w:customStyle="1" w:styleId="NumberingSymbols">
    <w:name w:val="Numbering Symbols"/>
  </w:style>
  <w:style w:type="paragraph" w:styleId="StandardWeb">
    <w:name w:val="Normal (Web)"/>
    <w:basedOn w:val="Normal"/>
    <w:uiPriority w:val="99"/>
    <w:semiHidden/>
    <w:unhideWhenUsed/>
    <w:rsid w:val="00B43B04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en-US" w:eastAsia="en-US" w:bidi="ar-SA"/>
    </w:rPr>
  </w:style>
  <w:style w:type="numbering" w:customStyle="1" w:styleId="WWNum1">
    <w:name w:val="WWNum1"/>
    <w:basedOn w:val="Bezpopisa"/>
    <w:pPr>
      <w:numPr>
        <w:numId w:val="1"/>
      </w:numPr>
    </w:pPr>
  </w:style>
  <w:style w:type="numbering" w:customStyle="1" w:styleId="WWNum2">
    <w:name w:val="WWNum2"/>
    <w:basedOn w:val="Bezpopisa"/>
    <w:pPr>
      <w:numPr>
        <w:numId w:val="2"/>
      </w:numPr>
    </w:pPr>
  </w:style>
  <w:style w:type="numbering" w:customStyle="1" w:styleId="WW8Num10">
    <w:name w:val="WW8Num10"/>
    <w:basedOn w:val="Bezpopis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Šerer</dc:creator>
  <cp:keywords/>
  <cp:lastModifiedBy>EKO-Dunav</cp:lastModifiedBy>
  <cp:revision>2</cp:revision>
  <cp:lastPrinted>2023-12-11T13:08:00Z</cp:lastPrinted>
  <dcterms:created xsi:type="dcterms:W3CDTF">2024-02-28T12:17:00Z</dcterms:created>
  <dcterms:modified xsi:type="dcterms:W3CDTF">2024-02-28T12:17:00Z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